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7E4296A8" wp14:editId="5B9AA0BE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629D">
        <w:rPr>
          <w:rFonts w:ascii="Times New Roman" w:hAnsi="Times New Roman"/>
          <w:sz w:val="24"/>
          <w:szCs w:val="24"/>
        </w:rPr>
        <w:t>Р</w:t>
      </w:r>
      <w:proofErr w:type="gramEnd"/>
      <w:r w:rsidRPr="0032629D">
        <w:rPr>
          <w:rFonts w:ascii="Times New Roman" w:hAnsi="Times New Roman"/>
          <w:sz w:val="24"/>
          <w:szCs w:val="24"/>
        </w:rPr>
        <w:t xml:space="preserve"> Е Ш Е Н И Е</w:t>
      </w:r>
    </w:p>
    <w:p w:rsidR="006905A2" w:rsidRPr="0032629D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:rsidR="002E11A6" w:rsidRPr="0032629D" w:rsidRDefault="007B12DB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84</w:t>
      </w:r>
    </w:p>
    <w:p w:rsidR="002E11A6" w:rsidRPr="0032629D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:rsidR="003478BB" w:rsidRPr="0032629D" w:rsidRDefault="003478BB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Об утверждении положения о постановке на учет воинских захоронений, выявленных на территории муниципального образования муниципальном образовании Красноозерное сельское поселение муниципального образования Приозерский муниципальный район Ленинградской области и увековечении имен погибших воинов</w:t>
      </w:r>
    </w:p>
    <w:p w:rsidR="00705412" w:rsidRPr="0032629D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3602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29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</w:t>
      </w:r>
      <w:r w:rsidRPr="0032629D">
        <w:rPr>
          <w:sz w:val="24"/>
          <w:szCs w:val="24"/>
        </w:rPr>
        <w:t xml:space="preserve">12.01.1996 </w:t>
      </w:r>
      <w:r w:rsidRPr="0032629D">
        <w:rPr>
          <w:rFonts w:ascii="Times New Roman" w:hAnsi="Times New Roman"/>
          <w:sz w:val="24"/>
          <w:szCs w:val="24"/>
        </w:rPr>
        <w:t xml:space="preserve">№8-ФЗ «О погребении и похоронном деле», </w:t>
      </w:r>
      <w:r w:rsidR="000E6C47" w:rsidRPr="0032629D">
        <w:rPr>
          <w:rFonts w:ascii="Times New Roman" w:hAnsi="Times New Roman"/>
          <w:sz w:val="24"/>
          <w:szCs w:val="24"/>
        </w:rPr>
        <w:t>Устав</w:t>
      </w:r>
      <w:r w:rsidR="0046197F" w:rsidRPr="0032629D">
        <w:rPr>
          <w:rFonts w:ascii="Times New Roman" w:hAnsi="Times New Roman"/>
          <w:sz w:val="24"/>
          <w:szCs w:val="24"/>
        </w:rPr>
        <w:t>ом</w:t>
      </w:r>
      <w:r w:rsidR="00974EED" w:rsidRPr="0032629D">
        <w:rPr>
          <w:rFonts w:ascii="Times New Roman" w:hAnsi="Times New Roman"/>
          <w:sz w:val="24"/>
          <w:szCs w:val="24"/>
        </w:rPr>
        <w:t xml:space="preserve"> </w:t>
      </w:r>
      <w:r w:rsidR="00533602" w:rsidRPr="003262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533602" w:rsidRPr="0032629D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>Красноозерное сельское поселение</w:t>
      </w:r>
      <w:proofErr w:type="gramEnd"/>
      <w:r w:rsidR="002E11A6" w:rsidRPr="0032629D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533602" w:rsidRPr="0032629D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6905A2" w:rsidRPr="0032629D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629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2629D">
        <w:rPr>
          <w:rFonts w:ascii="Times New Roman" w:hAnsi="Times New Roman"/>
          <w:b/>
          <w:sz w:val="24"/>
          <w:szCs w:val="24"/>
        </w:rPr>
        <w:t xml:space="preserve"> Е Ш </w:t>
      </w:r>
      <w:r w:rsidR="006905A2" w:rsidRPr="0032629D">
        <w:rPr>
          <w:rFonts w:ascii="Times New Roman" w:hAnsi="Times New Roman"/>
          <w:b/>
          <w:sz w:val="24"/>
          <w:szCs w:val="24"/>
        </w:rPr>
        <w:t>ИЛ:</w:t>
      </w:r>
    </w:p>
    <w:p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2E11A6" w:rsidRPr="0032629D" w:rsidRDefault="00D270D5" w:rsidP="0032629D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="0032629D" w:rsidRPr="0032629D">
        <w:rPr>
          <w:rFonts w:ascii="Times New Roman" w:eastAsia="Arial" w:hAnsi="Times New Roman"/>
          <w:sz w:val="24"/>
          <w:szCs w:val="24"/>
          <w:lang w:eastAsia="ar-SA"/>
        </w:rPr>
        <w:t>Утвердить положение о постановке на учет воинских захоронений, выявленных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и увековечении имен погибших воинов, согласно приложению.</w:t>
      </w:r>
    </w:p>
    <w:p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46197F"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2E11A6" w:rsidRPr="0032629D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32629D">
        <w:rPr>
          <w:rFonts w:ascii="Times New Roman" w:hAnsi="Times New Roman"/>
          <w:sz w:val="24"/>
          <w:szCs w:val="24"/>
        </w:rPr>
        <w:t>.</w:t>
      </w:r>
    </w:p>
    <w:p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3</w:t>
      </w:r>
      <w:r w:rsidR="00D270D5" w:rsidRPr="0032629D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32629D">
        <w:rPr>
          <w:rFonts w:ascii="Times New Roman" w:hAnsi="Times New Roman"/>
          <w:sz w:val="24"/>
          <w:szCs w:val="24"/>
        </w:rPr>
        <w:t>Р</w:t>
      </w:r>
      <w:r w:rsidR="00635632" w:rsidRPr="0032629D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32629D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32629D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32629D">
        <w:rPr>
          <w:rFonts w:ascii="Times New Roman" w:hAnsi="Times New Roman"/>
          <w:sz w:val="24"/>
          <w:szCs w:val="24"/>
        </w:rPr>
        <w:t xml:space="preserve">его </w:t>
      </w:r>
      <w:r w:rsidR="00055082" w:rsidRPr="0032629D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629D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proofErr w:type="gramStart"/>
      <w:r w:rsidRPr="0032629D">
        <w:rPr>
          <w:rFonts w:ascii="Times New Roman" w:hAnsi="Times New Roman"/>
          <w:sz w:val="24"/>
          <w:szCs w:val="24"/>
        </w:rPr>
        <w:t>Н-М</w:t>
      </w:r>
      <w:proofErr w:type="gramEnd"/>
      <w:r w:rsidRPr="0032629D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Pr="0032629D"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2629D">
        <w:rPr>
          <w:rFonts w:ascii="Times New Roman" w:hAnsi="Times New Roman"/>
          <w:sz w:val="16"/>
          <w:szCs w:val="16"/>
        </w:rPr>
        <w:t>Исп. Чупров М.С., тел. 8(813-79)67-493</w:t>
      </w:r>
    </w:p>
    <w:p w:rsidR="002E11A6" w:rsidRPr="0032629D" w:rsidRDefault="002E11A6" w:rsidP="002B169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2629D">
        <w:rPr>
          <w:rFonts w:ascii="Times New Roman" w:hAnsi="Times New Roman"/>
          <w:sz w:val="16"/>
          <w:szCs w:val="16"/>
        </w:rPr>
        <w:t>Разослано: дело – 2, прокуратура-1</w:t>
      </w:r>
    </w:p>
    <w:p w:rsidR="0046197F" w:rsidRPr="0032629D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32629D">
        <w:rPr>
          <w:rFonts w:ascii="Times New Roman" w:hAnsi="Times New Roman"/>
          <w:szCs w:val="28"/>
        </w:rPr>
        <w:lastRenderedPageBreak/>
        <w:t>Приложение</w:t>
      </w:r>
    </w:p>
    <w:p w:rsidR="009D3B48" w:rsidRPr="0032629D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32629D">
        <w:rPr>
          <w:rFonts w:ascii="Times New Roman" w:hAnsi="Times New Roman"/>
          <w:szCs w:val="28"/>
        </w:rPr>
        <w:t xml:space="preserve">к решению </w:t>
      </w:r>
      <w:r w:rsidR="00AB0C27" w:rsidRPr="0032629D">
        <w:rPr>
          <w:rFonts w:ascii="Times New Roman" w:hAnsi="Times New Roman"/>
          <w:szCs w:val="28"/>
        </w:rPr>
        <w:t>Совета депутатов</w:t>
      </w:r>
    </w:p>
    <w:p w:rsidR="009D3B48" w:rsidRPr="0032629D" w:rsidRDefault="009D3B48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7B12DB">
        <w:rPr>
          <w:rFonts w:ascii="Times New Roman" w:hAnsi="Times New Roman"/>
          <w:szCs w:val="28"/>
        </w:rPr>
        <w:t xml:space="preserve">от </w:t>
      </w:r>
      <w:r w:rsidR="007B12DB" w:rsidRPr="007B12DB">
        <w:rPr>
          <w:rFonts w:ascii="Times New Roman" w:hAnsi="Times New Roman"/>
          <w:szCs w:val="28"/>
        </w:rPr>
        <w:t>29 апреля</w:t>
      </w:r>
      <w:r w:rsidRPr="007B12DB">
        <w:rPr>
          <w:rFonts w:ascii="Times New Roman" w:hAnsi="Times New Roman"/>
          <w:szCs w:val="28"/>
        </w:rPr>
        <w:t xml:space="preserve"> 20</w:t>
      </w:r>
      <w:r w:rsidR="007B12DB" w:rsidRPr="007B12DB">
        <w:rPr>
          <w:rFonts w:ascii="Times New Roman" w:hAnsi="Times New Roman"/>
          <w:szCs w:val="28"/>
        </w:rPr>
        <w:t>21</w:t>
      </w:r>
      <w:r w:rsidRPr="007B12DB">
        <w:rPr>
          <w:rFonts w:ascii="Times New Roman" w:hAnsi="Times New Roman"/>
          <w:szCs w:val="28"/>
        </w:rPr>
        <w:t xml:space="preserve">г. № </w:t>
      </w:r>
      <w:r w:rsidR="007B12DB" w:rsidRPr="007B12DB">
        <w:rPr>
          <w:rFonts w:ascii="Times New Roman" w:hAnsi="Times New Roman"/>
          <w:szCs w:val="28"/>
        </w:rPr>
        <w:t>84</w:t>
      </w:r>
      <w:bookmarkStart w:id="0" w:name="_GoBack"/>
      <w:bookmarkEnd w:id="0"/>
    </w:p>
    <w:p w:rsidR="0046197F" w:rsidRPr="0032629D" w:rsidRDefault="0046197F" w:rsidP="002E11A6">
      <w:pPr>
        <w:spacing w:after="0" w:line="240" w:lineRule="auto"/>
        <w:ind w:firstLine="567"/>
        <w:jc w:val="center"/>
        <w:rPr>
          <w:rFonts w:ascii="Times New Roman" w:hAnsi="Times New Roman"/>
          <w:i/>
          <w:szCs w:val="28"/>
        </w:rPr>
      </w:pPr>
    </w:p>
    <w:p w:rsidR="00705412" w:rsidRPr="0032629D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6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2629D">
        <w:rPr>
          <w:rFonts w:ascii="Times New Roman" w:hAnsi="Times New Roman"/>
          <w:b/>
          <w:iCs/>
          <w:sz w:val="28"/>
          <w:szCs w:val="28"/>
        </w:rPr>
        <w:t>о постановке на учет воинских захоронений, выявленных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и увековечении имен погибших воинов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629D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29D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proofErr w:type="gramStart"/>
      <w:r w:rsidRPr="0032629D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о постановке на учет воинских захоронений, выявленных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МО Красноозерное сельское поселение) и увековечении имен погибших воинов (далее – Положение) регламентирует отношения, складывающиеся на территории МО Красноозерное сельское поселение в сфере постановки на учет воинских захоронений и увековечения имен погибших воинов. </w:t>
      </w:r>
      <w:proofErr w:type="gramEnd"/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32629D">
        <w:rPr>
          <w:color w:val="000000" w:themeColor="text1"/>
          <w:spacing w:val="0"/>
          <w:sz w:val="24"/>
          <w:szCs w:val="24"/>
        </w:rPr>
        <w:t xml:space="preserve">1.2. </w:t>
      </w:r>
      <w:proofErr w:type="gramStart"/>
      <w:r w:rsidRPr="0032629D">
        <w:rPr>
          <w:color w:val="000000" w:themeColor="text1"/>
          <w:spacing w:val="0"/>
          <w:sz w:val="24"/>
          <w:szCs w:val="24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29D">
        <w:rPr>
          <w:rFonts w:ascii="Times New Roman" w:hAnsi="Times New Roman"/>
          <w:color w:val="000000" w:themeColor="text1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proofErr w:type="gramStart"/>
      <w:r w:rsidRPr="0032629D">
        <w:rPr>
          <w:rFonts w:ascii="Times New Roman" w:hAnsi="Times New Roman"/>
          <w:color w:val="000000" w:themeColor="text1"/>
          <w:sz w:val="24"/>
          <w:szCs w:val="24"/>
        </w:rPr>
        <w:t>Поисковая работа организуется и проводится общественно-государственными</w:t>
      </w:r>
      <w:r w:rsidRPr="0032629D">
        <w:rPr>
          <w:rFonts w:ascii="Times New Roman" w:hAnsi="Times New Roman"/>
          <w:sz w:val="24"/>
          <w:szCs w:val="24"/>
        </w:rPr>
        <w:t xml:space="preserve">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32629D">
        <w:rPr>
          <w:rFonts w:ascii="Times New Roman" w:hAnsi="Times New Roman"/>
          <w:i/>
          <w:sz w:val="24"/>
          <w:szCs w:val="24"/>
        </w:rPr>
        <w:t>(приказ Министра обороны РФ от 19.11.2014 № 845 «Об</w:t>
      </w:r>
      <w:proofErr w:type="gramEnd"/>
      <w:r w:rsidRPr="0032629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2629D">
        <w:rPr>
          <w:rFonts w:ascii="Times New Roman" w:hAnsi="Times New Roman"/>
          <w:i/>
          <w:sz w:val="24"/>
          <w:szCs w:val="24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32629D">
        <w:rPr>
          <w:rFonts w:ascii="Times New Roman" w:hAnsi="Times New Roman"/>
          <w:sz w:val="24"/>
          <w:szCs w:val="24"/>
        </w:rPr>
        <w:t>.</w:t>
      </w:r>
      <w:proofErr w:type="gramEnd"/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center"/>
        <w:rPr>
          <w:b/>
          <w:bCs/>
          <w:spacing w:val="0"/>
          <w:sz w:val="24"/>
          <w:szCs w:val="24"/>
        </w:rPr>
      </w:pPr>
      <w:r w:rsidRPr="0032629D">
        <w:rPr>
          <w:b/>
          <w:bCs/>
          <w:spacing w:val="0"/>
          <w:sz w:val="24"/>
          <w:szCs w:val="24"/>
        </w:rPr>
        <w:t>2. Ведение государственного учета воинских захоронений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center"/>
        <w:rPr>
          <w:b/>
          <w:bCs/>
          <w:spacing w:val="0"/>
          <w:sz w:val="24"/>
          <w:szCs w:val="24"/>
        </w:rPr>
      </w:pP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color w:val="auto"/>
          <w:spacing w:val="0"/>
        </w:rPr>
      </w:pPr>
      <w:r w:rsidRPr="0032629D">
        <w:rPr>
          <w:rStyle w:val="1"/>
          <w:spacing w:val="0"/>
        </w:rPr>
        <w:t xml:space="preserve">2.1. Государственный учет воинских захоронений на территории </w:t>
      </w:r>
      <w:r w:rsidRPr="0032629D">
        <w:rPr>
          <w:color w:val="000000" w:themeColor="text1"/>
          <w:spacing w:val="0"/>
          <w:sz w:val="24"/>
          <w:szCs w:val="24"/>
        </w:rPr>
        <w:t>МО Красноозерное сельское поселение</w:t>
      </w:r>
      <w:r w:rsidRPr="0032629D">
        <w:rPr>
          <w:rStyle w:val="1"/>
          <w:spacing w:val="0"/>
        </w:rPr>
        <w:t xml:space="preserve">, осуществляется администрацией муниципального образования (далее - </w:t>
      </w:r>
      <w:r w:rsidR="00554EC8">
        <w:rPr>
          <w:rStyle w:val="1"/>
          <w:spacing w:val="0"/>
        </w:rPr>
        <w:t>А</w:t>
      </w:r>
      <w:r w:rsidRPr="0032629D">
        <w:rPr>
          <w:rStyle w:val="1"/>
          <w:spacing w:val="0"/>
        </w:rPr>
        <w:t>дминистрация).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spacing w:val="0"/>
        </w:rPr>
        <w:t>Основания для постановки на государственный учет ранее неизвестных воинских захоронений: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spacing w:val="0"/>
        </w:rPr>
        <w:t>- сведения государственных и военных архивов;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spacing w:val="0"/>
        </w:rPr>
        <w:t>-</w:t>
      </w:r>
      <w:r w:rsidR="00554EC8">
        <w:rPr>
          <w:rStyle w:val="1"/>
          <w:spacing w:val="0"/>
        </w:rPr>
        <w:t xml:space="preserve"> </w:t>
      </w:r>
      <w:r w:rsidRPr="0032629D">
        <w:rPr>
          <w:rStyle w:val="1"/>
          <w:spacing w:val="0"/>
        </w:rPr>
        <w:t>документы обследования неучтенных воинских захоронений (акты, протоколы, журналы).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eastAsia="en-US"/>
        </w:rPr>
      </w:pPr>
      <w:proofErr w:type="gramStart"/>
      <w:r w:rsidRPr="0032629D">
        <w:rPr>
          <w:rStyle w:val="1"/>
          <w:spacing w:val="0"/>
        </w:rPr>
        <w:t>Процедура постановки на государственной учет:</w:t>
      </w:r>
      <w:proofErr w:type="gramEnd"/>
    </w:p>
    <w:p w:rsidR="0032629D" w:rsidRPr="0032629D" w:rsidRDefault="0032629D" w:rsidP="00554EC8">
      <w:pPr>
        <w:pStyle w:val="3"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Style w:val="1"/>
          <w:color w:val="auto"/>
          <w:spacing w:val="0"/>
          <w:lang w:eastAsia="en-US" w:bidi="ar-SA"/>
        </w:rPr>
      </w:pPr>
      <w:r w:rsidRPr="0032629D">
        <w:rPr>
          <w:rStyle w:val="1"/>
          <w:spacing w:val="0"/>
        </w:rPr>
        <w:t>обозначение на местности воинского захоронения (вновь обнаруженные или не обозначенные ранее);</w:t>
      </w:r>
    </w:p>
    <w:p w:rsidR="0032629D" w:rsidRPr="0032629D" w:rsidRDefault="0032629D" w:rsidP="00554EC8">
      <w:pPr>
        <w:pStyle w:val="3"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Style w:val="1"/>
          <w:spacing w:val="0"/>
          <w:lang w:eastAsia="en-US"/>
        </w:rPr>
      </w:pPr>
      <w:r w:rsidRPr="0032629D">
        <w:rPr>
          <w:rStyle w:val="1"/>
          <w:spacing w:val="0"/>
        </w:rPr>
        <w:lastRenderedPageBreak/>
        <w:t>составление учетной карточки (паспорта) воинского захоронения, если таковой не имеется.</w:t>
      </w:r>
    </w:p>
    <w:p w:rsidR="0032629D" w:rsidRPr="0032629D" w:rsidRDefault="0032629D" w:rsidP="00554EC8">
      <w:pPr>
        <w:pStyle w:val="3"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pacing w:val="0"/>
          <w:sz w:val="24"/>
          <w:szCs w:val="24"/>
        </w:rPr>
      </w:pPr>
      <w:r w:rsidRPr="0032629D">
        <w:rPr>
          <w:rStyle w:val="1"/>
          <w:spacing w:val="0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32629D" w:rsidRPr="0032629D" w:rsidRDefault="0032629D" w:rsidP="00554EC8">
      <w:pPr>
        <w:pStyle w:val="3"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Style w:val="1"/>
          <w:color w:val="auto"/>
          <w:spacing w:val="0"/>
          <w:lang w:eastAsia="en-US" w:bidi="ar-SA"/>
        </w:rPr>
      </w:pPr>
      <w:r w:rsidRPr="0032629D">
        <w:rPr>
          <w:rStyle w:val="1"/>
          <w:spacing w:val="0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32629D" w:rsidRPr="0032629D" w:rsidRDefault="0032629D" w:rsidP="00554EC8">
      <w:pPr>
        <w:pStyle w:val="3"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Style w:val="1"/>
          <w:spacing w:val="0"/>
          <w:lang w:eastAsia="en-US"/>
        </w:rPr>
      </w:pPr>
      <w:r w:rsidRPr="0032629D">
        <w:rPr>
          <w:rStyle w:val="1"/>
          <w:spacing w:val="0"/>
        </w:rPr>
        <w:t>организация свободного доступа граждан к воинскому захоронению.</w:t>
      </w:r>
    </w:p>
    <w:p w:rsidR="0032629D" w:rsidRPr="0032629D" w:rsidRDefault="00554EC8" w:rsidP="00554EC8">
      <w:pPr>
        <w:pStyle w:val="ad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2629D" w:rsidRPr="0032629D">
        <w:rPr>
          <w:rFonts w:ascii="Times New Roman" w:hAnsi="Times New Roman"/>
          <w:sz w:val="24"/>
          <w:szCs w:val="24"/>
        </w:rPr>
        <w:t>становка мемориального знака.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color w:val="auto"/>
          <w:spacing w:val="0"/>
        </w:rPr>
      </w:pPr>
      <w:r w:rsidRPr="0032629D">
        <w:rPr>
          <w:rStyle w:val="1"/>
          <w:spacing w:val="0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32629D">
        <w:rPr>
          <w:spacing w:val="0"/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32629D">
        <w:rPr>
          <w:rStyle w:val="1"/>
          <w:spacing w:val="0"/>
        </w:rPr>
        <w:t>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spacing w:val="0"/>
        </w:rPr>
        <w:t xml:space="preserve">2.2. При обнаружении старых военных и ранее неизвестных захоронений </w:t>
      </w:r>
      <w:r w:rsidR="00554EC8">
        <w:rPr>
          <w:rStyle w:val="1"/>
          <w:spacing w:val="0"/>
        </w:rPr>
        <w:t>А</w:t>
      </w:r>
      <w:r w:rsidRPr="0032629D">
        <w:rPr>
          <w:rStyle w:val="1"/>
          <w:spacing w:val="0"/>
        </w:rPr>
        <w:t>дминистрация обозначает и</w:t>
      </w:r>
      <w:r w:rsidRPr="0032629D">
        <w:rPr>
          <w:spacing w:val="0"/>
          <w:sz w:val="24"/>
          <w:szCs w:val="24"/>
        </w:rPr>
        <w:t xml:space="preserve"> </w:t>
      </w:r>
      <w:r w:rsidRPr="0032629D">
        <w:rPr>
          <w:rStyle w:val="1"/>
          <w:spacing w:val="0"/>
        </w:rPr>
        <w:t xml:space="preserve">регистрирует место захоронения в порядке, установленном </w:t>
      </w:r>
      <w:r w:rsidR="00554EC8">
        <w:rPr>
          <w:rStyle w:val="1"/>
          <w:spacing w:val="0"/>
        </w:rPr>
        <w:t>А</w:t>
      </w:r>
      <w:r w:rsidRPr="0032629D">
        <w:rPr>
          <w:rStyle w:val="1"/>
          <w:spacing w:val="0"/>
        </w:rPr>
        <w:t xml:space="preserve">дминистрацией, а в необходимых случаях организовывает перезахоронение останков погибших. 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До принятия решения о дальнейшей судьбе воинских захоронений </w:t>
      </w:r>
      <w:r w:rsidR="00554EC8">
        <w:rPr>
          <w:rStyle w:val="1"/>
          <w:rFonts w:eastAsiaTheme="minorHAnsi"/>
          <w:spacing w:val="0"/>
        </w:rPr>
        <w:t>А</w:t>
      </w:r>
      <w:r w:rsidRPr="0032629D">
        <w:rPr>
          <w:rStyle w:val="1"/>
          <w:rFonts w:eastAsiaTheme="minorHAnsi"/>
          <w:spacing w:val="0"/>
        </w:rPr>
        <w:t>дминистрацией приминаются меры к сохранности вновь выявленных воинских захоронений.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2629D">
        <w:rPr>
          <w:rStyle w:val="1"/>
          <w:rFonts w:eastAsiaTheme="minorHAnsi"/>
          <w:spacing w:val="0"/>
        </w:rPr>
        <w:t>В случаях, когда воинское захоронение находится на землях федеральной собственности (</w:t>
      </w:r>
      <w:r w:rsidRPr="0032629D">
        <w:rPr>
          <w:rStyle w:val="1"/>
          <w:rFonts w:eastAsiaTheme="minorHAnsi"/>
          <w:i/>
          <w:spacing w:val="0"/>
        </w:rPr>
        <w:t>лесной фонд</w:t>
      </w:r>
      <w:r w:rsidRPr="0032629D">
        <w:rPr>
          <w:rStyle w:val="1"/>
          <w:rFonts w:eastAsiaTheme="minorHAnsi"/>
          <w:spacing w:val="0"/>
        </w:rPr>
        <w:t xml:space="preserve">), собственность на которые не разграничена, принадлежащих юридическим и физическим лицам </w:t>
      </w:r>
      <w:r w:rsidR="00554EC8">
        <w:rPr>
          <w:rStyle w:val="1"/>
          <w:rFonts w:eastAsiaTheme="minorHAnsi"/>
          <w:spacing w:val="0"/>
        </w:rPr>
        <w:t>А</w:t>
      </w:r>
      <w:r w:rsidRPr="0032629D">
        <w:rPr>
          <w:rStyle w:val="1"/>
          <w:rFonts w:eastAsiaTheme="minorHAnsi"/>
          <w:spacing w:val="0"/>
        </w:rPr>
        <w:t>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</w:t>
      </w:r>
      <w:r w:rsidR="00554EC8">
        <w:rPr>
          <w:rStyle w:val="1"/>
          <w:rFonts w:eastAsiaTheme="minorHAnsi"/>
          <w:spacing w:val="0"/>
        </w:rPr>
        <w:t>й</w:t>
      </w:r>
      <w:r w:rsidRPr="0032629D">
        <w:rPr>
          <w:rStyle w:val="1"/>
          <w:rFonts w:eastAsiaTheme="minorHAnsi"/>
          <w:spacing w:val="0"/>
        </w:rPr>
        <w:t xml:space="preserve"> план поселени</w:t>
      </w:r>
      <w:r w:rsidR="00554EC8">
        <w:rPr>
          <w:rStyle w:val="1"/>
          <w:rFonts w:eastAsiaTheme="minorHAnsi"/>
          <w:spacing w:val="0"/>
        </w:rPr>
        <w:t>я</w:t>
      </w:r>
      <w:r w:rsidRPr="0032629D">
        <w:rPr>
          <w:rStyle w:val="1"/>
          <w:rFonts w:eastAsiaTheme="minorHAnsi"/>
          <w:spacing w:val="0"/>
        </w:rPr>
        <w:t>, либо перевода земельных участков в категорию земель «земли особо охраняемых территорий и объектов</w:t>
      </w:r>
      <w:proofErr w:type="gramEnd"/>
      <w:r w:rsidRPr="0032629D">
        <w:rPr>
          <w:rStyle w:val="1"/>
          <w:rFonts w:eastAsiaTheme="minorHAnsi"/>
          <w:spacing w:val="0"/>
        </w:rPr>
        <w:t>» (земли историко-культурного назначения) (</w:t>
      </w:r>
      <w:r w:rsidRPr="0032629D">
        <w:rPr>
          <w:rStyle w:val="1"/>
          <w:rFonts w:eastAsiaTheme="minorHAnsi"/>
          <w:i/>
          <w:spacing w:val="0"/>
        </w:rPr>
        <w:t>согласно пункту 1 статьи 99 Земельного кодекса Российской Федерации)</w:t>
      </w:r>
      <w:r w:rsidRPr="0032629D">
        <w:rPr>
          <w:rStyle w:val="1"/>
          <w:rFonts w:eastAsiaTheme="minorHAnsi"/>
          <w:spacing w:val="0"/>
        </w:rPr>
        <w:t>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spacing w:val="0"/>
        </w:rPr>
        <w:t>2.3</w:t>
      </w:r>
      <w:r w:rsidRPr="0032629D">
        <w:rPr>
          <w:rStyle w:val="1"/>
          <w:rFonts w:eastAsiaTheme="minorHAnsi"/>
          <w:spacing w:val="0"/>
        </w:rPr>
        <w:t xml:space="preserve"> Перезахоронение останков погибших из неучтенных воинских захоронений производится </w:t>
      </w:r>
      <w:r w:rsidRPr="0032629D">
        <w:rPr>
          <w:bCs/>
          <w:spacing w:val="0"/>
          <w:sz w:val="24"/>
          <w:szCs w:val="24"/>
        </w:rPr>
        <w:t>в следующих случаях</w:t>
      </w:r>
      <w:r w:rsidRPr="0032629D">
        <w:rPr>
          <w:rStyle w:val="1"/>
          <w:rFonts w:eastAsiaTheme="minorHAnsi"/>
          <w:spacing w:val="0"/>
        </w:rPr>
        <w:t>: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- обнаружены останки </w:t>
      </w:r>
      <w:r w:rsidRPr="0032629D">
        <w:rPr>
          <w:rStyle w:val="1"/>
          <w:rFonts w:eastAsiaTheme="minorHAnsi"/>
          <w:i/>
          <w:spacing w:val="0"/>
        </w:rPr>
        <w:t>небольшого</w:t>
      </w:r>
      <w:r w:rsidRPr="0032629D">
        <w:rPr>
          <w:rStyle w:val="1"/>
          <w:rFonts w:eastAsiaTheme="minorHAnsi"/>
          <w:spacing w:val="0"/>
        </w:rPr>
        <w:t xml:space="preserve"> количества погибших;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- нахождение неучтенных воинских захоронений на земельных участках</w:t>
      </w:r>
      <w:r w:rsidR="00554EC8">
        <w:rPr>
          <w:rStyle w:val="1"/>
          <w:rFonts w:eastAsiaTheme="minorHAnsi"/>
          <w:spacing w:val="0"/>
        </w:rPr>
        <w:t>,</w:t>
      </w:r>
      <w:r w:rsidRPr="0032629D">
        <w:rPr>
          <w:rStyle w:val="1"/>
          <w:rFonts w:eastAsiaTheme="minorHAnsi"/>
          <w:spacing w:val="0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- в случае если захоронение уже подвергалось частичному переносу или разграблению. 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Отказ от переноса останков из неучтенных воинских захоронений производится </w:t>
      </w:r>
      <w:r w:rsidRPr="0032629D">
        <w:rPr>
          <w:rFonts w:ascii="Times New Roman" w:hAnsi="Times New Roman"/>
          <w:bCs/>
          <w:sz w:val="24"/>
          <w:szCs w:val="24"/>
        </w:rPr>
        <w:t>в следующих случаях</w:t>
      </w:r>
      <w:r w:rsidRPr="0032629D">
        <w:rPr>
          <w:rStyle w:val="1"/>
          <w:rFonts w:eastAsiaTheme="minorHAnsi"/>
          <w:spacing w:val="0"/>
        </w:rPr>
        <w:t xml:space="preserve">: 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- обнаружены останки </w:t>
      </w:r>
      <w:r w:rsidRPr="0032629D">
        <w:rPr>
          <w:rStyle w:val="1"/>
          <w:rFonts w:eastAsiaTheme="minorHAnsi"/>
          <w:i/>
          <w:spacing w:val="0"/>
        </w:rPr>
        <w:t>большого</w:t>
      </w:r>
      <w:r w:rsidRPr="0032629D">
        <w:rPr>
          <w:rStyle w:val="1"/>
          <w:rFonts w:eastAsiaTheme="minorHAnsi"/>
          <w:spacing w:val="0"/>
        </w:rPr>
        <w:t xml:space="preserve"> количества погибших; 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32629D" w:rsidRPr="0032629D" w:rsidRDefault="00554EC8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>
        <w:rPr>
          <w:rStyle w:val="1"/>
          <w:rFonts w:eastAsiaTheme="minorHAnsi"/>
          <w:spacing w:val="0"/>
        </w:rPr>
        <w:t xml:space="preserve">- </w:t>
      </w:r>
      <w:r w:rsidR="0032629D" w:rsidRPr="0032629D">
        <w:rPr>
          <w:rStyle w:val="1"/>
          <w:rFonts w:eastAsiaTheme="minorHAnsi"/>
          <w:spacing w:val="0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- в других случаях, в том числе исходя из состояния останков.</w:t>
      </w:r>
    </w:p>
    <w:p w:rsidR="0032629D" w:rsidRPr="0032629D" w:rsidRDefault="0032629D" w:rsidP="0032629D">
      <w:pPr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32629D">
        <w:rPr>
          <w:rStyle w:val="1"/>
          <w:rFonts w:eastAsiaTheme="minorHAnsi"/>
          <w:spacing w:val="0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32629D">
        <w:rPr>
          <w:rStyle w:val="1"/>
          <w:rFonts w:eastAsiaTheme="minorHAnsi"/>
          <w:i/>
          <w:spacing w:val="0"/>
        </w:rPr>
        <w:t xml:space="preserve">(п. 4 ч. 1 ст. 1 </w:t>
      </w:r>
      <w:r w:rsidRPr="0032629D">
        <w:rPr>
          <w:rFonts w:ascii="Times New Roman" w:hAnsi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Style w:val="1"/>
          <w:rFonts w:eastAsiaTheme="minorHAnsi"/>
          <w:spacing w:val="0"/>
        </w:rPr>
        <w:lastRenderedPageBreak/>
        <w:t xml:space="preserve">2.5. О перезахоронении останков погибших </w:t>
      </w:r>
      <w:r w:rsidR="00554EC8">
        <w:rPr>
          <w:rStyle w:val="1"/>
          <w:rFonts w:eastAsiaTheme="minorHAnsi"/>
          <w:spacing w:val="0"/>
        </w:rPr>
        <w:t>А</w:t>
      </w:r>
      <w:r w:rsidRPr="0032629D">
        <w:rPr>
          <w:rStyle w:val="1"/>
          <w:rFonts w:eastAsiaTheme="minorHAnsi"/>
          <w:spacing w:val="0"/>
        </w:rPr>
        <w:t xml:space="preserve">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  <w:r w:rsidRPr="0032629D">
        <w:rPr>
          <w:rStyle w:val="1"/>
          <w:spacing w:val="0"/>
        </w:rPr>
        <w:t xml:space="preserve">2.6. Для централизованного учета воинских захоронений </w:t>
      </w:r>
      <w:r w:rsidR="00554EC8">
        <w:rPr>
          <w:rStyle w:val="1"/>
          <w:spacing w:val="0"/>
        </w:rPr>
        <w:t>А</w:t>
      </w:r>
      <w:r w:rsidRPr="0032629D">
        <w:rPr>
          <w:rStyle w:val="1"/>
          <w:spacing w:val="0"/>
        </w:rPr>
        <w:t>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</w:t>
      </w:r>
      <w:r w:rsidRPr="0032629D">
        <w:rPr>
          <w:rStyle w:val="1"/>
          <w:i/>
          <w:spacing w:val="0"/>
        </w:rPr>
        <w:t>Министерство обороны Российской Федерации</w:t>
      </w:r>
      <w:r w:rsidRPr="0032629D">
        <w:rPr>
          <w:rStyle w:val="1"/>
          <w:spacing w:val="0"/>
        </w:rPr>
        <w:t>).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spacing w:val="0"/>
        </w:rPr>
      </w:pP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center"/>
        <w:rPr>
          <w:rStyle w:val="1"/>
          <w:b/>
          <w:spacing w:val="0"/>
        </w:rPr>
      </w:pPr>
      <w:r w:rsidRPr="0032629D">
        <w:rPr>
          <w:rStyle w:val="1"/>
          <w:b/>
          <w:spacing w:val="0"/>
        </w:rPr>
        <w:t>3</w:t>
      </w:r>
      <w:r w:rsidR="00554EC8">
        <w:rPr>
          <w:rStyle w:val="1"/>
          <w:b/>
          <w:spacing w:val="0"/>
        </w:rPr>
        <w:t>.</w:t>
      </w:r>
      <w:r w:rsidRPr="0032629D">
        <w:rPr>
          <w:rStyle w:val="1"/>
          <w:b/>
          <w:spacing w:val="0"/>
        </w:rPr>
        <w:t xml:space="preserve"> Увековечение имен погибших воинов на мемориальных плитах воинских захоронений.</w:t>
      </w: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pacing w:val="0"/>
        </w:rPr>
      </w:pPr>
    </w:p>
    <w:p w:rsidR="0032629D" w:rsidRPr="0032629D" w:rsidRDefault="0032629D" w:rsidP="0032629D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spacing w:val="0"/>
        </w:rPr>
        <w:t xml:space="preserve">3.1. </w:t>
      </w:r>
      <w:r w:rsidRPr="0032629D">
        <w:rPr>
          <w:rStyle w:val="1"/>
          <w:rFonts w:eastAsiaTheme="minorHAnsi"/>
          <w:spacing w:val="0"/>
        </w:rPr>
        <w:t xml:space="preserve">Увековечение имен погибших воинов на мемориальных плитах воинских захоронений проводится </w:t>
      </w:r>
      <w:r w:rsidR="00554EC8">
        <w:rPr>
          <w:rStyle w:val="1"/>
          <w:rFonts w:eastAsiaTheme="minorHAnsi"/>
          <w:spacing w:val="0"/>
        </w:rPr>
        <w:t>А</w:t>
      </w:r>
      <w:r w:rsidRPr="0032629D">
        <w:rPr>
          <w:rStyle w:val="1"/>
          <w:rFonts w:eastAsiaTheme="minorHAnsi"/>
          <w:spacing w:val="0"/>
        </w:rPr>
        <w:t>дминистрацией.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3.2. Основания для увековечения имен погибших воинов на мемориальных плитах воинских захоронений: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1) наличие в учетной карточке воинского захоронения данных о захороненных в нем воинах;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3) сведения государственных и военных архивов Российской Федерации и стран зарубежья.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3.3. Перед принятием решения о нанесении на мемориальные плиты воинских захоронений имен захороненных (увековеченных) воинов </w:t>
      </w:r>
      <w:r w:rsidR="006E0928">
        <w:rPr>
          <w:rStyle w:val="1"/>
          <w:rFonts w:eastAsiaTheme="minorHAnsi"/>
          <w:spacing w:val="0"/>
        </w:rPr>
        <w:t>А</w:t>
      </w:r>
      <w:r w:rsidRPr="0032629D">
        <w:rPr>
          <w:rStyle w:val="1"/>
          <w:rFonts w:eastAsiaTheme="minorHAnsi"/>
          <w:spacing w:val="0"/>
        </w:rPr>
        <w:t>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3.4. Нанесение имен на мемориальные плиты согласовывается с территориальными органами военного управления (</w:t>
      </w:r>
      <w:r w:rsidRPr="0032629D">
        <w:rPr>
          <w:rStyle w:val="1"/>
          <w:rFonts w:eastAsiaTheme="minorHAnsi"/>
          <w:i/>
          <w:spacing w:val="0"/>
        </w:rPr>
        <w:t>Министерство обороны Российской Федерации</w:t>
      </w:r>
      <w:r w:rsidRPr="0032629D">
        <w:rPr>
          <w:rStyle w:val="1"/>
          <w:rFonts w:eastAsiaTheme="minorHAnsi"/>
          <w:spacing w:val="0"/>
        </w:rPr>
        <w:t>).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32629D" w:rsidRPr="0032629D" w:rsidRDefault="0032629D" w:rsidP="0032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pacing w:val="0"/>
        </w:rPr>
      </w:pPr>
      <w:r w:rsidRPr="0032629D">
        <w:rPr>
          <w:rStyle w:val="1"/>
          <w:rFonts w:eastAsiaTheme="minorHAnsi"/>
          <w:spacing w:val="0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3176A5" w:rsidRPr="0032629D" w:rsidRDefault="003176A5" w:rsidP="002E11A6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</w:p>
    <w:sectPr w:rsidR="003176A5" w:rsidRPr="0032629D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C8" w:rsidRDefault="00554EC8" w:rsidP="003D1FD5">
      <w:pPr>
        <w:spacing w:after="0" w:line="240" w:lineRule="auto"/>
      </w:pPr>
      <w:r>
        <w:separator/>
      </w:r>
    </w:p>
  </w:endnote>
  <w:endnote w:type="continuationSeparator" w:id="0">
    <w:p w:rsidR="00554EC8" w:rsidRDefault="00554EC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C8" w:rsidRDefault="00554EC8" w:rsidP="003D1FD5">
      <w:pPr>
        <w:spacing w:after="0" w:line="240" w:lineRule="auto"/>
      </w:pPr>
      <w:r>
        <w:separator/>
      </w:r>
    </w:p>
  </w:footnote>
  <w:footnote w:type="continuationSeparator" w:id="0">
    <w:p w:rsidR="00554EC8" w:rsidRDefault="00554EC8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2629D"/>
    <w:rsid w:val="0033132E"/>
    <w:rsid w:val="003322BC"/>
    <w:rsid w:val="00333916"/>
    <w:rsid w:val="003478BB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4EC8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0928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B12DB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D7E1-351C-4D1F-92B2-62FC882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Администратор</cp:lastModifiedBy>
  <cp:revision>2</cp:revision>
  <cp:lastPrinted>2020-08-28T02:32:00Z</cp:lastPrinted>
  <dcterms:created xsi:type="dcterms:W3CDTF">2021-04-30T08:21:00Z</dcterms:created>
  <dcterms:modified xsi:type="dcterms:W3CDTF">2021-04-30T08:21:00Z</dcterms:modified>
</cp:coreProperties>
</file>